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9275F" w14:textId="77777777" w:rsidR="00280866" w:rsidRDefault="0058136E">
      <w:bookmarkStart w:id="0" w:name="_GoBack"/>
      <w:bookmarkEnd w:id="0"/>
      <w:r>
        <w:rPr>
          <w:noProof/>
        </w:rPr>
        <w:drawing>
          <wp:inline distT="0" distB="0" distL="0" distR="0" wp14:anchorId="60BA8ACF" wp14:editId="6F6C13D8">
            <wp:extent cx="5943600" cy="10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Admin.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076325"/>
                    </a:xfrm>
                    <a:prstGeom prst="rect">
                      <a:avLst/>
                    </a:prstGeom>
                  </pic:spPr>
                </pic:pic>
              </a:graphicData>
            </a:graphic>
          </wp:inline>
        </w:drawing>
      </w:r>
    </w:p>
    <w:p w14:paraId="43A85CA0" w14:textId="77777777" w:rsidR="00AE7DD0" w:rsidRDefault="00AE7DD0"/>
    <w:p w14:paraId="2CF63C5E" w14:textId="77777777" w:rsidR="00AE7DD0" w:rsidRPr="00AE7DD0" w:rsidRDefault="00AE7DD0" w:rsidP="00AE7DD0">
      <w:pPr>
        <w:jc w:val="center"/>
        <w:rPr>
          <w:i/>
          <w:sz w:val="32"/>
          <w:szCs w:val="32"/>
        </w:rPr>
      </w:pPr>
      <w:r w:rsidRPr="00AE7DD0">
        <w:rPr>
          <w:i/>
          <w:sz w:val="32"/>
          <w:szCs w:val="32"/>
        </w:rPr>
        <w:t>Providing Care to the Community</w:t>
      </w:r>
    </w:p>
    <w:p w14:paraId="3598A160" w14:textId="77777777" w:rsidR="00F4015F" w:rsidRDefault="00F4015F" w:rsidP="00F4015F"/>
    <w:p w14:paraId="141227C6" w14:textId="77777777" w:rsidR="00080196" w:rsidRDefault="00080196" w:rsidP="00080196">
      <w:pPr>
        <w:rPr>
          <w:rFonts w:ascii="Palatino Linotype" w:hAnsi="Palatino Linotype"/>
          <w:i/>
          <w:sz w:val="28"/>
          <w:szCs w:val="28"/>
        </w:rPr>
      </w:pPr>
      <w:r>
        <w:rPr>
          <w:rFonts w:ascii="Palatino Linotype" w:hAnsi="Palatino Linotype"/>
          <w:b/>
          <w:i/>
          <w:sz w:val="28"/>
          <w:szCs w:val="28"/>
        </w:rPr>
        <w:t>Mission:</w:t>
      </w:r>
      <w:r>
        <w:rPr>
          <w:rFonts w:ascii="Palatino Linotype" w:hAnsi="Palatino Linotype"/>
          <w:i/>
          <w:sz w:val="28"/>
          <w:szCs w:val="28"/>
        </w:rPr>
        <w:t xml:space="preserve"> Heritage Health Center will provide high quality primary care for everyone in the Big Horn Basin through respect for patients, staff, and the communities we serve.</w:t>
      </w:r>
    </w:p>
    <w:p w14:paraId="178C8FCE" w14:textId="77777777" w:rsidR="00080196" w:rsidRDefault="00080196" w:rsidP="00080196">
      <w:pPr>
        <w:rPr>
          <w:rFonts w:ascii="Palatino Linotype" w:hAnsi="Palatino Linotype"/>
          <w:i/>
          <w:sz w:val="28"/>
          <w:szCs w:val="28"/>
        </w:rPr>
      </w:pPr>
      <w:r>
        <w:rPr>
          <w:rFonts w:ascii="Palatino Linotype" w:hAnsi="Palatino Linotype"/>
          <w:b/>
          <w:i/>
          <w:sz w:val="28"/>
          <w:szCs w:val="28"/>
        </w:rPr>
        <w:t>Vision:</w:t>
      </w:r>
      <w:r>
        <w:rPr>
          <w:rFonts w:ascii="Palatino Linotype" w:hAnsi="Palatino Linotype"/>
          <w:i/>
          <w:sz w:val="28"/>
          <w:szCs w:val="28"/>
        </w:rPr>
        <w:t xml:space="preserve"> To be a health care leader in the communities of the Big Horn Basin by providing access to high‐quality, whole person, care for all citizens.</w:t>
      </w:r>
    </w:p>
    <w:p w14:paraId="06758025" w14:textId="77777777" w:rsidR="00080196" w:rsidRDefault="00080196" w:rsidP="0008019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We are proud of our organization and the many employees who have and will contribute to our reputation of providing excellent care to individuals regardless of their ability to pay. It is the intent of HHC to employ people who will contribute to the overall success of our organization and to have an atmosphere in which all employees demonstrate an understanding of the importance of HHC</w:t>
      </w:r>
      <w:r>
        <w:rPr>
          <w:lang w:val="fr-FR"/>
        </w:rPr>
        <w:t>’</w:t>
      </w:r>
      <w:r>
        <w:t xml:space="preserve">s Mission. We want you to enjoy your work here and fully realize your potential. If you have additional questions or need assistance, please consult your immediate supervisor or the Employee Handbook.   </w:t>
      </w:r>
    </w:p>
    <w:p w14:paraId="473B69C4" w14:textId="77777777" w:rsidR="0058136E" w:rsidRPr="007F57DB" w:rsidRDefault="0058136E" w:rsidP="00581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s="Helvetica"/>
          <w:color w:val="000000"/>
        </w:rPr>
      </w:pPr>
    </w:p>
    <w:p w14:paraId="4D556682" w14:textId="034FE25F" w:rsidR="0058136E" w:rsidRPr="007F57DB" w:rsidRDefault="0058136E" w:rsidP="00581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s="Helvetica"/>
          <w:color w:val="000000"/>
        </w:rPr>
      </w:pPr>
      <w:r w:rsidRPr="007F57DB">
        <w:rPr>
          <w:rFonts w:eastAsia="Arial Unicode MS" w:cs="Helvetica"/>
          <w:b/>
          <w:color w:val="000000"/>
        </w:rPr>
        <w:t>Position:</w:t>
      </w:r>
      <w:r w:rsidRPr="007F57DB">
        <w:rPr>
          <w:rFonts w:eastAsia="Arial Unicode MS" w:cs="Helvetica"/>
          <w:color w:val="000000"/>
        </w:rPr>
        <w:t xml:space="preserve"> </w:t>
      </w:r>
      <w:r w:rsidR="007F57DB" w:rsidRPr="007F57DB">
        <w:rPr>
          <w:rFonts w:eastAsia="Arial Unicode MS" w:cs="Helvetica"/>
          <w:color w:val="000000"/>
        </w:rPr>
        <w:t xml:space="preserve">Licensed Clinical Social Worker </w:t>
      </w:r>
    </w:p>
    <w:p w14:paraId="604A6F0D" w14:textId="2AAC1694" w:rsidR="005337C9" w:rsidRPr="007F57DB" w:rsidRDefault="0058136E" w:rsidP="00581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s="Helvetica"/>
          <w:color w:val="000000"/>
        </w:rPr>
      </w:pPr>
      <w:r w:rsidRPr="007F57DB">
        <w:rPr>
          <w:rFonts w:eastAsia="Arial Unicode MS" w:cs="Helvetica"/>
          <w:b/>
          <w:color w:val="000000"/>
        </w:rPr>
        <w:t>Salary:</w:t>
      </w:r>
      <w:r w:rsidR="005337C9" w:rsidRPr="007F57DB">
        <w:rPr>
          <w:rFonts w:eastAsia="Arial Unicode MS" w:cs="Helvetica"/>
          <w:color w:val="000000"/>
        </w:rPr>
        <w:t xml:space="preserve"> </w:t>
      </w:r>
      <w:r w:rsidR="00E72167" w:rsidRPr="007F57DB">
        <w:rPr>
          <w:rFonts w:eastAsia="Arial Unicode MS" w:cs="Helvetica"/>
          <w:color w:val="000000"/>
        </w:rPr>
        <w:t>DOE &amp; Education</w:t>
      </w:r>
    </w:p>
    <w:p w14:paraId="3A657E90" w14:textId="693EAA51" w:rsidR="00E72167" w:rsidRPr="007F57DB" w:rsidRDefault="0058136E" w:rsidP="00581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s="Helvetica"/>
          <w:color w:val="000000"/>
        </w:rPr>
      </w:pPr>
      <w:r w:rsidRPr="007F57DB">
        <w:rPr>
          <w:rFonts w:eastAsia="Arial Unicode MS" w:cs="Helvetica"/>
          <w:b/>
          <w:color w:val="000000"/>
        </w:rPr>
        <w:t>Start Date:</w:t>
      </w:r>
      <w:r w:rsidR="005337C9" w:rsidRPr="007F57DB">
        <w:rPr>
          <w:rFonts w:eastAsia="Arial Unicode MS" w:cs="Helvetica"/>
          <w:color w:val="000000"/>
        </w:rPr>
        <w:t xml:space="preserve"> </w:t>
      </w:r>
      <w:r w:rsidRPr="007F57DB">
        <w:rPr>
          <w:rFonts w:eastAsia="Arial Unicode MS" w:cs="Helvetica"/>
          <w:color w:val="000000"/>
        </w:rPr>
        <w:t>Contingent on backgro</w:t>
      </w:r>
      <w:r w:rsidR="004B3644">
        <w:rPr>
          <w:rFonts w:eastAsia="Arial Unicode MS" w:cs="Helvetica"/>
          <w:color w:val="000000"/>
        </w:rPr>
        <w:t>und check and license</w:t>
      </w:r>
      <w:r w:rsidR="00E72167" w:rsidRPr="007F57DB">
        <w:rPr>
          <w:rFonts w:eastAsia="Arial Unicode MS" w:cs="Helvetica"/>
          <w:color w:val="000000"/>
        </w:rPr>
        <w:t xml:space="preserve"> requirements</w:t>
      </w:r>
    </w:p>
    <w:p w14:paraId="061110BB" w14:textId="0DEBEDD3" w:rsidR="0058136E" w:rsidRPr="007F57DB" w:rsidRDefault="0058136E" w:rsidP="00581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s="Helvetica"/>
          <w:color w:val="000000"/>
        </w:rPr>
      </w:pPr>
    </w:p>
    <w:p w14:paraId="57BB9360" w14:textId="77777777" w:rsidR="005337C9" w:rsidRPr="007F57DB" w:rsidRDefault="005337C9" w:rsidP="00F85E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eastAsia="Arial Unicode MS" w:cs="Trebuchet MS"/>
          <w:color w:val="000000"/>
        </w:rPr>
      </w:pPr>
      <w:r w:rsidRPr="007F57DB">
        <w:rPr>
          <w:rFonts w:eastAsia="Arial Unicode MS" w:cs="Trebuchet MS"/>
          <w:i/>
          <w:color w:val="000000"/>
        </w:rPr>
        <w:t>POSITION SUMMARY</w:t>
      </w:r>
      <w:r w:rsidRPr="007F57DB">
        <w:rPr>
          <w:rFonts w:eastAsia="Arial Unicode MS" w:cs="Trebuchet MS"/>
          <w:color w:val="000000"/>
        </w:rPr>
        <w:t>:</w:t>
      </w:r>
    </w:p>
    <w:p w14:paraId="4645DA24" w14:textId="1A2FBC07" w:rsidR="00596C08" w:rsidRPr="007F57DB" w:rsidRDefault="007F57DB" w:rsidP="00867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s="Trebuchet MS"/>
          <w:color w:val="000000"/>
        </w:rPr>
      </w:pPr>
      <w:r w:rsidRPr="007F57DB">
        <w:rPr>
          <w:rFonts w:eastAsia="Arial Unicode MS" w:cs="Trebuchet MS"/>
          <w:color w:val="000000"/>
        </w:rPr>
        <w:t>Provides, oversees, and/or administers a wide range of psychosocial evaluation/assessment, diagnostic, counseling therapy, crisis intervention, and/or case management services in a clinical environment which requires a high degree of independent decision-making and program administration. Leads and trains other staff engaged in related case management activities, as appropriate to the individual position.</w:t>
      </w:r>
    </w:p>
    <w:p w14:paraId="2C8651FA" w14:textId="77777777" w:rsidR="007F57DB" w:rsidRPr="007F57DB" w:rsidRDefault="007F57DB" w:rsidP="00867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s="Trebuchet MS"/>
          <w:color w:val="000000"/>
        </w:rPr>
      </w:pPr>
    </w:p>
    <w:p w14:paraId="0971F8C7" w14:textId="611A3A92" w:rsidR="0086792E" w:rsidRPr="007F57DB" w:rsidRDefault="005337C9" w:rsidP="00867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s="Trebuchet MS"/>
          <w:i/>
          <w:color w:val="000000"/>
        </w:rPr>
      </w:pPr>
      <w:r w:rsidRPr="007F57DB">
        <w:rPr>
          <w:rFonts w:eastAsia="Arial Unicode MS" w:cs="Trebuchet MS"/>
          <w:i/>
          <w:color w:val="000000"/>
        </w:rPr>
        <w:t>ESSENTIAL DUTIES AND RESPONSIBILITIES incl</w:t>
      </w:r>
      <w:r w:rsidR="00F85E04" w:rsidRPr="007F57DB">
        <w:rPr>
          <w:rFonts w:eastAsia="Arial Unicode MS" w:cs="Trebuchet MS"/>
          <w:i/>
          <w:color w:val="000000"/>
        </w:rPr>
        <w:t>ude the following:</w:t>
      </w:r>
    </w:p>
    <w:p w14:paraId="74619D9E" w14:textId="77777777" w:rsidR="005337C9" w:rsidRPr="007F57DB" w:rsidRDefault="0086792E" w:rsidP="00F85E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s="Trebuchet MS"/>
          <w:color w:val="000000"/>
        </w:rPr>
      </w:pPr>
      <w:r w:rsidRPr="007F57DB">
        <w:rPr>
          <w:rFonts w:eastAsia="Arial Unicode MS" w:cs="Trebuchet MS"/>
          <w:color w:val="000000"/>
        </w:rPr>
        <w:t xml:space="preserve">(Other duties </w:t>
      </w:r>
      <w:r w:rsidR="005337C9" w:rsidRPr="007F57DB">
        <w:rPr>
          <w:rFonts w:eastAsia="Arial Unicode MS" w:cs="Trebuchet MS"/>
          <w:color w:val="000000"/>
        </w:rPr>
        <w:t>may</w:t>
      </w:r>
      <w:r w:rsidRPr="007F57DB">
        <w:rPr>
          <w:rFonts w:eastAsia="Arial Unicode MS" w:cs="Trebuchet MS"/>
          <w:color w:val="000000"/>
        </w:rPr>
        <w:t>be assigned)</w:t>
      </w:r>
    </w:p>
    <w:p w14:paraId="3BC5F888" w14:textId="77777777" w:rsidR="007F57DB" w:rsidRPr="007F57DB" w:rsidRDefault="007F57DB" w:rsidP="00F85E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s="Trebuchet MS"/>
          <w:color w:val="000000"/>
        </w:rPr>
      </w:pPr>
    </w:p>
    <w:p w14:paraId="1A8296FB" w14:textId="77777777" w:rsidR="007F57DB" w:rsidRPr="007F57DB" w:rsidRDefault="007F57DB" w:rsidP="007F57DB">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s="Trebuchet MS"/>
          <w:color w:val="000000"/>
        </w:rPr>
      </w:pPr>
      <w:r w:rsidRPr="007F57DB">
        <w:rPr>
          <w:rFonts w:eastAsia="Arial Unicode MS" w:cs="Trebuchet MS"/>
          <w:color w:val="000000"/>
        </w:rPr>
        <w:t xml:space="preserve">Provides counseling, therapy, and/or psychotherapy to clients and families as appropriate to the position; prepares treatment plans, discharge plans, and follow-up care programs; provides therapeutic crisis intervention and emergency services as required. </w:t>
      </w:r>
    </w:p>
    <w:p w14:paraId="1EE6CC0A" w14:textId="77777777" w:rsidR="007F57DB" w:rsidRPr="007F57DB" w:rsidRDefault="007F57DB" w:rsidP="007F57DB">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s="Trebuchet MS"/>
          <w:color w:val="000000"/>
        </w:rPr>
      </w:pPr>
      <w:r w:rsidRPr="007F57DB">
        <w:rPr>
          <w:rFonts w:eastAsia="Arial Unicode MS" w:cs="Trebuchet MS"/>
          <w:color w:val="000000"/>
        </w:rPr>
        <w:t xml:space="preserve">Collects data about patients through interview, case history, psychological tests, and/or observational techniques; evaluates data to identify causes of problems and to determine proper therapeutic approach or referral to other specialists. </w:t>
      </w:r>
    </w:p>
    <w:p w14:paraId="172E5F98" w14:textId="77777777" w:rsidR="007F57DB" w:rsidRPr="007F57DB" w:rsidRDefault="007F57DB" w:rsidP="007F57DB">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s="Trebuchet MS"/>
          <w:color w:val="000000"/>
        </w:rPr>
      </w:pPr>
      <w:r w:rsidRPr="007F57DB">
        <w:rPr>
          <w:rFonts w:eastAsia="Arial Unicode MS" w:cs="Trebuchet MS"/>
          <w:color w:val="000000"/>
        </w:rPr>
        <w:t xml:space="preserve">Consults with other therapists and related professional and paraprofessional staff, as appropriate, in the performance of therapeutic and/or casework; refers clients to appropriate service agencies as required. </w:t>
      </w:r>
    </w:p>
    <w:p w14:paraId="69161A64" w14:textId="77777777" w:rsidR="007F57DB" w:rsidRPr="007F57DB" w:rsidRDefault="007F57DB" w:rsidP="007F57DB">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s="Trebuchet MS"/>
          <w:color w:val="000000"/>
        </w:rPr>
      </w:pPr>
      <w:r w:rsidRPr="007F57DB">
        <w:rPr>
          <w:rFonts w:eastAsia="Arial Unicode MS" w:cs="Trebuchet MS"/>
          <w:color w:val="000000"/>
        </w:rPr>
        <w:t xml:space="preserve">Provides and/or arranges for therapeutic interventions as appropriate for patients or clients in a crisis condition and for those with serious disturbance problems. </w:t>
      </w:r>
    </w:p>
    <w:p w14:paraId="0FFF55CF" w14:textId="77777777" w:rsidR="007F57DB" w:rsidRPr="007F57DB" w:rsidRDefault="007F57DB" w:rsidP="007F57DB">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s="Trebuchet MS"/>
          <w:color w:val="000000"/>
        </w:rPr>
      </w:pPr>
      <w:r w:rsidRPr="007F57DB">
        <w:rPr>
          <w:rFonts w:eastAsia="Arial Unicode MS" w:cs="Trebuchet MS"/>
          <w:color w:val="000000"/>
        </w:rPr>
        <w:t xml:space="preserve">Refers clients to appropriate social service agencies for financial assistance and other required services. </w:t>
      </w:r>
    </w:p>
    <w:p w14:paraId="518B93C1" w14:textId="77777777" w:rsidR="007F57DB" w:rsidRPr="007F57DB" w:rsidRDefault="007F57DB" w:rsidP="007F57DB">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s="Trebuchet MS"/>
          <w:color w:val="000000"/>
        </w:rPr>
      </w:pPr>
      <w:r w:rsidRPr="007F57DB">
        <w:rPr>
          <w:rFonts w:eastAsia="Arial Unicode MS" w:cs="Trebuchet MS"/>
          <w:color w:val="000000"/>
        </w:rPr>
        <w:t xml:space="preserve">Follows up to determine reliability of treatment used; changes method and degree of therapy when indicated. </w:t>
      </w:r>
    </w:p>
    <w:p w14:paraId="72B03DBC" w14:textId="77777777" w:rsidR="007F57DB" w:rsidRPr="007F57DB" w:rsidRDefault="007F57DB" w:rsidP="007F57DB">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s="Trebuchet MS"/>
          <w:color w:val="000000"/>
        </w:rPr>
      </w:pPr>
      <w:r w:rsidRPr="007F57DB">
        <w:rPr>
          <w:rFonts w:eastAsia="Arial Unicode MS" w:cs="Trebuchet MS"/>
          <w:color w:val="000000"/>
        </w:rPr>
        <w:t xml:space="preserve">Establishes and maintains case files, referrals, and other related documents for the treatment of clients; prepares related documentation for civil commitment hearings or other legal proceedings; keeps abreast of patient data to ensure appropriate treatment and care are delivered. </w:t>
      </w:r>
    </w:p>
    <w:p w14:paraId="6E3D4157" w14:textId="77777777" w:rsidR="007F57DB" w:rsidRPr="007F57DB" w:rsidRDefault="007F57DB" w:rsidP="007F57DB">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s="Trebuchet MS"/>
          <w:color w:val="000000"/>
        </w:rPr>
      </w:pPr>
      <w:r w:rsidRPr="007F57DB">
        <w:rPr>
          <w:rFonts w:eastAsia="Arial Unicode MS" w:cs="Trebuchet MS"/>
          <w:color w:val="000000"/>
        </w:rPr>
        <w:t xml:space="preserve">Consults with other legal and treatment agencies and individuals in relation to patient/client records, rights, and responsibilities. </w:t>
      </w:r>
    </w:p>
    <w:p w14:paraId="3F00A41C" w14:textId="77777777" w:rsidR="007F57DB" w:rsidRPr="007F57DB" w:rsidRDefault="007F57DB" w:rsidP="007F57DB">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s="Trebuchet MS"/>
          <w:color w:val="000000"/>
        </w:rPr>
      </w:pPr>
      <w:r w:rsidRPr="007F57DB">
        <w:rPr>
          <w:rFonts w:eastAsia="Arial Unicode MS" w:cs="Trebuchet MS"/>
          <w:color w:val="000000"/>
        </w:rPr>
        <w:t xml:space="preserve">Plans and facilitates community outreach and education activities, as appropriate to the position; may serve as a liaison and representative to community organizations and schools. </w:t>
      </w:r>
    </w:p>
    <w:p w14:paraId="16A4A99B" w14:textId="77777777" w:rsidR="007F57DB" w:rsidRPr="007F57DB" w:rsidRDefault="007F57DB" w:rsidP="007F57DB">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s="Trebuchet MS"/>
          <w:color w:val="000000"/>
        </w:rPr>
      </w:pPr>
      <w:r w:rsidRPr="007F57DB">
        <w:rPr>
          <w:rFonts w:eastAsia="Arial Unicode MS" w:cs="Trebuchet MS"/>
          <w:color w:val="000000"/>
        </w:rPr>
        <w:t xml:space="preserve">As appropriate to the position, performs various administrative functions such as monitoring budgets and preparing reports and correspondence; may participate in a variety of research projects to develop service plans, and may propose changes to program policies and procedures. </w:t>
      </w:r>
    </w:p>
    <w:p w14:paraId="460B5435" w14:textId="77777777" w:rsidR="007F57DB" w:rsidRPr="007F57DB" w:rsidRDefault="007F57DB" w:rsidP="007F57DB">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s="Trebuchet MS"/>
          <w:color w:val="000000"/>
        </w:rPr>
      </w:pPr>
      <w:r w:rsidRPr="007F57DB">
        <w:rPr>
          <w:rFonts w:eastAsia="Arial Unicode MS" w:cs="Trebuchet MS"/>
          <w:color w:val="000000"/>
        </w:rPr>
        <w:t>May provide formal teaching, consultation, and in-service training to relevant professionals in immediate and proper handling of and/or referral of a variety of matters.</w:t>
      </w:r>
    </w:p>
    <w:p w14:paraId="0CB97C13" w14:textId="77777777" w:rsidR="007F57DB" w:rsidRPr="007F57DB" w:rsidRDefault="007F57DB" w:rsidP="00F85E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s="Trebuchet MS"/>
          <w:color w:val="000000"/>
        </w:rPr>
      </w:pPr>
    </w:p>
    <w:p w14:paraId="7B5C5BF0" w14:textId="77777777" w:rsidR="007F57DB" w:rsidRPr="007F57DB" w:rsidRDefault="007F57DB" w:rsidP="007F5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Arial Unicode MS" w:cs="Trebuchet MS"/>
          <w:i/>
          <w:color w:val="000000"/>
        </w:rPr>
      </w:pPr>
      <w:r w:rsidRPr="007F57DB">
        <w:rPr>
          <w:rFonts w:eastAsia="Arial Unicode MS" w:cs="Trebuchet MS"/>
          <w:i/>
          <w:color w:val="000000"/>
        </w:rPr>
        <w:t>OTHER RESPONSIBILITIES:</w:t>
      </w:r>
    </w:p>
    <w:p w14:paraId="213FF0F6" w14:textId="77777777" w:rsidR="007F57DB" w:rsidRPr="007F57DB" w:rsidRDefault="007F57DB" w:rsidP="007F5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Arial Unicode MS" w:cs="Trebuchet MS"/>
          <w:i/>
          <w:color w:val="000000"/>
        </w:rPr>
      </w:pPr>
      <w:r w:rsidRPr="007F57DB">
        <w:rPr>
          <w:rFonts w:eastAsia="Arial Unicode MS" w:cs="Trebuchet MS"/>
          <w:i/>
          <w:color w:val="000000"/>
        </w:rPr>
        <w:t>SAFETY:</w:t>
      </w:r>
    </w:p>
    <w:p w14:paraId="34DC4B74" w14:textId="77777777" w:rsidR="007F57DB" w:rsidRPr="007F57DB" w:rsidRDefault="007F57DB" w:rsidP="007F5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Arial Unicode MS" w:cs="Trebuchet MS"/>
          <w:i/>
          <w:color w:val="000000"/>
        </w:rPr>
      </w:pPr>
    </w:p>
    <w:p w14:paraId="42B404D0" w14:textId="2D0BE110" w:rsidR="007F57DB" w:rsidRPr="007F57DB" w:rsidRDefault="007F57DB" w:rsidP="007F5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Arial Unicode MS" w:cs="Trebuchet MS"/>
          <w:color w:val="000000"/>
        </w:rPr>
      </w:pPr>
      <w:r w:rsidRPr="007F57DB">
        <w:rPr>
          <w:rFonts w:eastAsia="Arial Unicode MS" w:cs="Trebuchet MS"/>
          <w:color w:val="000000"/>
        </w:rPr>
        <w:t xml:space="preserve">Family Health Services enforces a safety culture whereby all employees have the responsibility for continuously developing and maintaining a safe working environment.  Each employee is responsible for completing all training requirements, participating in emergency response tasks as requested, and serving on safety committees and teams as requested.  In addition, employees must accept the responsibility for maintaining the safety of themselves and others by adhering to all written and verbal instructions, promptly reporting and/or correcting all hazards or unsafe </w:t>
      </w:r>
      <w:proofErr w:type="gramStart"/>
      <w:r w:rsidRPr="007F57DB">
        <w:rPr>
          <w:rFonts w:eastAsia="Arial Unicode MS" w:cs="Trebuchet MS"/>
          <w:color w:val="000000"/>
        </w:rPr>
        <w:t>conditions, and</w:t>
      </w:r>
      <w:proofErr w:type="gramEnd"/>
      <w:r w:rsidRPr="007F57DB">
        <w:rPr>
          <w:rFonts w:eastAsia="Arial Unicode MS" w:cs="Trebuchet MS"/>
          <w:color w:val="000000"/>
        </w:rPr>
        <w:t xml:space="preserve"> providing feedback to supervisors and management on all safety issues.</w:t>
      </w:r>
    </w:p>
    <w:p w14:paraId="0F297C54" w14:textId="77777777" w:rsidR="007F57DB" w:rsidRPr="007F57DB" w:rsidRDefault="007F57DB" w:rsidP="00F85E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Arial Unicode MS" w:cs="Trebuchet MS"/>
          <w:i/>
          <w:color w:val="000000"/>
        </w:rPr>
      </w:pPr>
    </w:p>
    <w:p w14:paraId="4B664584" w14:textId="33D78621" w:rsidR="005337C9" w:rsidRDefault="00F85E04" w:rsidP="00F85E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Arial Unicode MS" w:cs="Trebuchet MS"/>
          <w:i/>
          <w:color w:val="000000"/>
        </w:rPr>
      </w:pPr>
      <w:r w:rsidRPr="007F57DB">
        <w:rPr>
          <w:rFonts w:eastAsia="Arial Unicode MS" w:cs="Trebuchet MS"/>
          <w:i/>
          <w:color w:val="000000"/>
        </w:rPr>
        <w:t>COMPLIANCE:</w:t>
      </w:r>
    </w:p>
    <w:p w14:paraId="4EE65404" w14:textId="77777777" w:rsidR="007F57DB" w:rsidRPr="007F57DB" w:rsidRDefault="007F57DB" w:rsidP="00F85E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Arial Unicode MS" w:cs="Trebuchet MS"/>
          <w:i/>
          <w:color w:val="000000"/>
        </w:rPr>
      </w:pPr>
    </w:p>
    <w:p w14:paraId="4EA8DFE2" w14:textId="71250D02" w:rsidR="005337C9" w:rsidRPr="007F57DB" w:rsidRDefault="005337C9" w:rsidP="00F85E04">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eastAsia="Arial Unicode MS" w:cs="Trebuchet MS"/>
          <w:color w:val="000000"/>
        </w:rPr>
      </w:pPr>
      <w:r w:rsidRPr="007F57DB">
        <w:rPr>
          <w:rFonts w:eastAsia="Arial Unicode MS" w:cs="Trebuchet MS"/>
          <w:color w:val="000000"/>
        </w:rPr>
        <w:t>Ensure compliance with all grant and contract fiscal requirements.</w:t>
      </w:r>
    </w:p>
    <w:p w14:paraId="1198DCCC" w14:textId="3924CFA7" w:rsidR="006B52C5" w:rsidRPr="007F57DB" w:rsidRDefault="006B52C5" w:rsidP="00F85E04">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eastAsia="Arial Unicode MS" w:cs="Trebuchet MS"/>
          <w:color w:val="000000"/>
        </w:rPr>
      </w:pPr>
      <w:r w:rsidRPr="007F57DB">
        <w:rPr>
          <w:rFonts w:eastAsia="Arial Unicode MS" w:cs="Trebuchet MS"/>
          <w:color w:val="000000"/>
        </w:rPr>
        <w:t>Ensure compliance with all CMS billing and coding standards</w:t>
      </w:r>
    </w:p>
    <w:p w14:paraId="543F008D" w14:textId="1004F49F" w:rsidR="006B52C5" w:rsidRPr="007F57DB" w:rsidRDefault="006B52C5" w:rsidP="00F85E04">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eastAsia="Arial Unicode MS" w:cs="Trebuchet MS"/>
          <w:color w:val="000000"/>
        </w:rPr>
      </w:pPr>
      <w:r w:rsidRPr="007F57DB">
        <w:rPr>
          <w:rFonts w:eastAsia="Arial Unicode MS" w:cs="Trebuchet MS"/>
          <w:color w:val="000000"/>
        </w:rPr>
        <w:t>Ensure compliance with all HHC policies and procedures</w:t>
      </w:r>
    </w:p>
    <w:p w14:paraId="65605D06" w14:textId="77777777" w:rsidR="006B52C5" w:rsidRDefault="005337C9" w:rsidP="00F85E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s="Trebuchet MS"/>
          <w:i/>
          <w:color w:val="000000"/>
        </w:rPr>
      </w:pPr>
      <w:r w:rsidRPr="007F57DB">
        <w:rPr>
          <w:rFonts w:eastAsia="Arial Unicode MS" w:cs="Trebuchet MS"/>
          <w:i/>
          <w:color w:val="000000"/>
        </w:rPr>
        <w:t>REPORTS TO:</w:t>
      </w:r>
    </w:p>
    <w:p w14:paraId="7531FC3C" w14:textId="77777777" w:rsidR="007F57DB" w:rsidRPr="007F57DB" w:rsidRDefault="007F57DB" w:rsidP="00F85E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s="Trebuchet MS"/>
          <w:i/>
          <w:color w:val="000000"/>
        </w:rPr>
      </w:pPr>
    </w:p>
    <w:p w14:paraId="6E9AC4B1" w14:textId="3CDDA8DD" w:rsidR="005337C9" w:rsidRPr="007F57DB" w:rsidRDefault="005337C9" w:rsidP="006B52C5">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eastAsia="Arial Unicode MS" w:cs="Trebuchet MS"/>
          <w:color w:val="000000"/>
        </w:rPr>
      </w:pPr>
      <w:r w:rsidRPr="007F57DB">
        <w:rPr>
          <w:rFonts w:eastAsia="Arial Unicode MS" w:cs="Trebuchet MS"/>
          <w:color w:val="000000"/>
        </w:rPr>
        <w:t xml:space="preserve"> Chief Executive Officer</w:t>
      </w:r>
    </w:p>
    <w:p w14:paraId="779557B9" w14:textId="64A27DDD" w:rsidR="00F85E04" w:rsidRPr="007F57DB" w:rsidRDefault="006B52C5" w:rsidP="00311824">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eastAsia="Arial Unicode MS" w:cs="Trebuchet MS"/>
          <w:color w:val="000000"/>
        </w:rPr>
      </w:pPr>
      <w:r w:rsidRPr="007F57DB">
        <w:rPr>
          <w:rFonts w:eastAsia="Arial Unicode MS" w:cs="Trebuchet MS"/>
          <w:color w:val="000000"/>
        </w:rPr>
        <w:t>Chief Medical Officer</w:t>
      </w:r>
    </w:p>
    <w:p w14:paraId="3783746E" w14:textId="77777777" w:rsidR="007F57DB" w:rsidRDefault="005337C9" w:rsidP="007F5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Arial Unicode MS" w:cs="Trebuchet MS"/>
          <w:color w:val="000000"/>
        </w:rPr>
      </w:pPr>
      <w:r w:rsidRPr="007F57DB">
        <w:rPr>
          <w:rFonts w:eastAsia="Arial Unicode MS" w:cs="Trebuchet MS"/>
          <w:i/>
          <w:color w:val="000000"/>
        </w:rPr>
        <w:t>MINIMUM REQUIREMENTS</w:t>
      </w:r>
      <w:r w:rsidRPr="007F57DB">
        <w:rPr>
          <w:rFonts w:eastAsia="Arial Unicode MS" w:cs="Trebuchet MS"/>
          <w:color w:val="000000"/>
        </w:rPr>
        <w:t>:</w:t>
      </w:r>
    </w:p>
    <w:p w14:paraId="7D03CDE2" w14:textId="77777777" w:rsidR="007F57DB" w:rsidRDefault="007F57DB" w:rsidP="007F5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Arial Unicode MS" w:cs="Trebuchet MS"/>
          <w:color w:val="000000"/>
        </w:rPr>
      </w:pPr>
    </w:p>
    <w:p w14:paraId="6F66E48D" w14:textId="292FC20B" w:rsidR="007F57DB" w:rsidRDefault="007F57DB" w:rsidP="007F57DB">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Arial Unicode MS" w:cs="Trebuchet MS"/>
          <w:color w:val="000000"/>
        </w:rPr>
      </w:pPr>
      <w:r w:rsidRPr="007F57DB">
        <w:rPr>
          <w:rFonts w:eastAsia="Arial Unicode MS" w:cs="Trebuchet MS"/>
          <w:color w:val="000000"/>
        </w:rPr>
        <w:t>Master's degree in Counseling, Soci</w:t>
      </w:r>
      <w:r>
        <w:rPr>
          <w:rFonts w:eastAsia="Arial Unicode MS" w:cs="Trebuchet MS"/>
          <w:color w:val="000000"/>
        </w:rPr>
        <w:t>al Work, or an equivalent field.</w:t>
      </w:r>
      <w:r w:rsidRPr="007F57DB">
        <w:rPr>
          <w:rFonts w:eastAsia="Arial Unicode MS" w:cs="Trebuchet MS"/>
          <w:color w:val="000000"/>
        </w:rPr>
        <w:t xml:space="preserve"> </w:t>
      </w:r>
    </w:p>
    <w:p w14:paraId="287E4E31" w14:textId="77777777" w:rsidR="007F57DB" w:rsidRDefault="007F57DB" w:rsidP="007F57DB">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Arial Unicode MS" w:cs="Trebuchet MS"/>
          <w:color w:val="000000"/>
        </w:rPr>
      </w:pPr>
      <w:r>
        <w:rPr>
          <w:rFonts w:eastAsia="Arial Unicode MS" w:cs="Trebuchet MS"/>
          <w:color w:val="000000"/>
        </w:rPr>
        <w:t>A</w:t>
      </w:r>
      <w:r w:rsidRPr="007F57DB">
        <w:rPr>
          <w:rFonts w:eastAsia="Arial Unicode MS" w:cs="Trebuchet MS"/>
          <w:color w:val="000000"/>
        </w:rPr>
        <w:t>t least 3 years of experience that is directly related to the duties and responsibilities sp</w:t>
      </w:r>
      <w:r>
        <w:rPr>
          <w:rFonts w:eastAsia="Arial Unicode MS" w:cs="Trebuchet MS"/>
          <w:color w:val="000000"/>
        </w:rPr>
        <w:t xml:space="preserve">ecified.  </w:t>
      </w:r>
    </w:p>
    <w:p w14:paraId="0CB3A04E" w14:textId="2833E0BC" w:rsidR="007F57DB" w:rsidRDefault="007F57DB" w:rsidP="007F57DB">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Arial Unicode MS" w:cs="Trebuchet MS"/>
          <w:color w:val="000000"/>
        </w:rPr>
      </w:pPr>
      <w:r>
        <w:rPr>
          <w:rFonts w:eastAsia="Arial Unicode MS" w:cs="Trebuchet MS"/>
          <w:color w:val="000000"/>
        </w:rPr>
        <w:t>Current State of Wyoming</w:t>
      </w:r>
      <w:r w:rsidRPr="007F57DB">
        <w:rPr>
          <w:rFonts w:eastAsia="Arial Unicode MS" w:cs="Trebuchet MS"/>
          <w:color w:val="000000"/>
        </w:rPr>
        <w:t xml:space="preserve"> Licensed Clinical Social Worker (LCSW) license in good standing required or license eligible.  </w:t>
      </w:r>
    </w:p>
    <w:p w14:paraId="694163BC" w14:textId="77777777" w:rsidR="007F57DB" w:rsidRPr="007F57DB" w:rsidRDefault="007F57DB" w:rsidP="007F5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Arial Unicode MS" w:cs="Trebuchet MS"/>
          <w:color w:val="000000"/>
        </w:rPr>
      </w:pPr>
    </w:p>
    <w:p w14:paraId="1389A3F7" w14:textId="77777777" w:rsidR="005337C9" w:rsidRPr="007F57DB" w:rsidRDefault="005337C9" w:rsidP="00F85E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s="Trebuchet MS"/>
          <w:color w:val="000000"/>
        </w:rPr>
      </w:pPr>
      <w:r w:rsidRPr="007F57DB">
        <w:rPr>
          <w:rFonts w:eastAsia="Arial Unicode MS" w:cs="Trebuchet MS"/>
          <w:color w:val="000000"/>
        </w:rPr>
        <w:t>CATEGORY: Full-Time, Exempt</w:t>
      </w:r>
    </w:p>
    <w:p w14:paraId="2263FCBF" w14:textId="01BB8C17" w:rsidR="005337C9" w:rsidRPr="007F57DB" w:rsidRDefault="00A13D27" w:rsidP="00F85E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s="Trebuchet MS"/>
          <w:color w:val="000000"/>
        </w:rPr>
      </w:pPr>
      <w:r w:rsidRPr="007F57DB">
        <w:rPr>
          <w:rFonts w:eastAsia="Arial Unicode MS" w:cs="Trebuchet MS"/>
          <w:color w:val="000000"/>
        </w:rPr>
        <w:t>OFFICE LOCATION: Powell, WY</w:t>
      </w:r>
    </w:p>
    <w:p w14:paraId="05F34569" w14:textId="2BBB36C0" w:rsidR="005337C9" w:rsidRPr="007F57DB" w:rsidRDefault="005337C9" w:rsidP="00F85E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s="Trebuchet MS"/>
          <w:color w:val="000000"/>
        </w:rPr>
      </w:pPr>
      <w:r w:rsidRPr="007F57DB">
        <w:rPr>
          <w:rFonts w:eastAsia="Arial Unicode MS" w:cs="Trebuchet MS"/>
          <w:color w:val="000000"/>
        </w:rPr>
        <w:t>JOB DESCRIPT</w:t>
      </w:r>
      <w:r w:rsidR="00A13D27" w:rsidRPr="007F57DB">
        <w:rPr>
          <w:rFonts w:eastAsia="Arial Unicode MS" w:cs="Trebuchet MS"/>
          <w:color w:val="000000"/>
        </w:rPr>
        <w:t>ION</w:t>
      </w:r>
      <w:r w:rsidR="007F57DB" w:rsidRPr="007F57DB">
        <w:rPr>
          <w:rFonts w:eastAsia="Arial Unicode MS" w:cs="Trebuchet MS"/>
          <w:color w:val="000000"/>
        </w:rPr>
        <w:t xml:space="preserve"> EFFECTIVE DATE: June 5, 2017</w:t>
      </w:r>
    </w:p>
    <w:sectPr w:rsidR="005337C9" w:rsidRPr="007F57DB" w:rsidSect="00977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Helvetica">
    <w:panose1 w:val="00000000000000000000"/>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25F5"/>
    <w:multiLevelType w:val="hybridMultilevel"/>
    <w:tmpl w:val="C6DC5A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97F7F"/>
    <w:multiLevelType w:val="hybridMultilevel"/>
    <w:tmpl w:val="57083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77366"/>
    <w:multiLevelType w:val="hybridMultilevel"/>
    <w:tmpl w:val="E2E0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E5AC0"/>
    <w:multiLevelType w:val="hybridMultilevel"/>
    <w:tmpl w:val="7662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76F99"/>
    <w:multiLevelType w:val="hybridMultilevel"/>
    <w:tmpl w:val="673CEA9A"/>
    <w:lvl w:ilvl="0" w:tplc="04090005">
      <w:start w:val="1"/>
      <w:numFmt w:val="bullet"/>
      <w:lvlText w:val=""/>
      <w:lvlJc w:val="left"/>
      <w:pPr>
        <w:ind w:left="720" w:hanging="360"/>
      </w:pPr>
      <w:rPr>
        <w:rFonts w:ascii="Wingdings" w:hAnsi="Wingdings" w:hint="default"/>
      </w:rPr>
    </w:lvl>
    <w:lvl w:ilvl="1" w:tplc="CBA40CDA">
      <w:numFmt w:val="bullet"/>
      <w:lvlText w:val="•"/>
      <w:lvlJc w:val="left"/>
      <w:pPr>
        <w:ind w:left="1440" w:hanging="360"/>
      </w:pPr>
      <w:rPr>
        <w:rFonts w:ascii="Trebuchet MS" w:eastAsia="Arial Unicode MS" w:hAnsi="Trebuchet MS" w:cs="Trebuchet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63FE6"/>
    <w:multiLevelType w:val="hybridMultilevel"/>
    <w:tmpl w:val="58C843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6E1C47"/>
    <w:multiLevelType w:val="hybridMultilevel"/>
    <w:tmpl w:val="E83A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AF6587"/>
    <w:multiLevelType w:val="hybridMultilevel"/>
    <w:tmpl w:val="519417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2760E6"/>
    <w:multiLevelType w:val="hybridMultilevel"/>
    <w:tmpl w:val="537885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6B66F5"/>
    <w:multiLevelType w:val="hybridMultilevel"/>
    <w:tmpl w:val="CE46FC98"/>
    <w:lvl w:ilvl="0" w:tplc="B2329478">
      <w:numFmt w:val="bullet"/>
      <w:lvlText w:val="•"/>
      <w:lvlJc w:val="left"/>
      <w:pPr>
        <w:ind w:left="720" w:hanging="360"/>
      </w:pPr>
      <w:rPr>
        <w:rFonts w:ascii="Trebuchet MS" w:eastAsia="Arial Unicode MS" w:hAnsi="Trebuchet MS" w:cs="Trebuchet MS" w:hint="default"/>
      </w:rPr>
    </w:lvl>
    <w:lvl w:ilvl="1" w:tplc="124C5936">
      <w:numFmt w:val="bullet"/>
      <w:lvlText w:val=""/>
      <w:lvlJc w:val="left"/>
      <w:pPr>
        <w:ind w:left="1440" w:hanging="360"/>
      </w:pPr>
      <w:rPr>
        <w:rFonts w:ascii="Symbol" w:eastAsia="Arial Unicode MS" w:hAnsi="Symbol" w:cs="Trebuchet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B44FE2"/>
    <w:multiLevelType w:val="hybridMultilevel"/>
    <w:tmpl w:val="D1AC35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930E62"/>
    <w:multiLevelType w:val="hybridMultilevel"/>
    <w:tmpl w:val="0F2A38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4156A7"/>
    <w:multiLevelType w:val="hybridMultilevel"/>
    <w:tmpl w:val="5E8CA4E8"/>
    <w:lvl w:ilvl="0" w:tplc="04090003">
      <w:start w:val="1"/>
      <w:numFmt w:val="bullet"/>
      <w:lvlText w:val="o"/>
      <w:lvlJc w:val="left"/>
      <w:pPr>
        <w:ind w:left="720" w:hanging="360"/>
      </w:pPr>
      <w:rPr>
        <w:rFonts w:ascii="Courier New" w:hAnsi="Courier New" w:cs="Courier New" w:hint="default"/>
      </w:rPr>
    </w:lvl>
    <w:lvl w:ilvl="1" w:tplc="03AC3792">
      <w:numFmt w:val="bullet"/>
      <w:lvlText w:val="•"/>
      <w:lvlJc w:val="left"/>
      <w:pPr>
        <w:ind w:left="1440" w:hanging="360"/>
      </w:pPr>
      <w:rPr>
        <w:rFonts w:ascii="Calibri" w:eastAsia="Arial Unicode MS" w:hAnsi="Calibri" w:cs="Trebuchet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BD4945"/>
    <w:multiLevelType w:val="hybridMultilevel"/>
    <w:tmpl w:val="49E66F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0C3286"/>
    <w:multiLevelType w:val="hybridMultilevel"/>
    <w:tmpl w:val="D80A8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CC58EB"/>
    <w:multiLevelType w:val="hybridMultilevel"/>
    <w:tmpl w:val="DA14C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3514C8"/>
    <w:multiLevelType w:val="hybridMultilevel"/>
    <w:tmpl w:val="F5BE1688"/>
    <w:lvl w:ilvl="0" w:tplc="04090003">
      <w:start w:val="1"/>
      <w:numFmt w:val="bullet"/>
      <w:lvlText w:val="o"/>
      <w:lvlJc w:val="left"/>
      <w:pPr>
        <w:ind w:left="720" w:hanging="360"/>
      </w:pPr>
      <w:rPr>
        <w:rFonts w:ascii="Courier New" w:hAnsi="Courier New" w:cs="Courier New" w:hint="default"/>
      </w:rPr>
    </w:lvl>
    <w:lvl w:ilvl="1" w:tplc="CBA40CDA">
      <w:numFmt w:val="bullet"/>
      <w:lvlText w:val="•"/>
      <w:lvlJc w:val="left"/>
      <w:pPr>
        <w:ind w:left="1440" w:hanging="360"/>
      </w:pPr>
      <w:rPr>
        <w:rFonts w:ascii="Trebuchet MS" w:eastAsia="Arial Unicode MS" w:hAnsi="Trebuchet MS" w:cs="Trebuchet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144E6C"/>
    <w:multiLevelType w:val="hybridMultilevel"/>
    <w:tmpl w:val="77A8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0F207E"/>
    <w:multiLevelType w:val="hybridMultilevel"/>
    <w:tmpl w:val="835A7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5"/>
  </w:num>
  <w:num w:numId="4">
    <w:abstractNumId w:val="10"/>
  </w:num>
  <w:num w:numId="5">
    <w:abstractNumId w:val="8"/>
  </w:num>
  <w:num w:numId="6">
    <w:abstractNumId w:val="7"/>
  </w:num>
  <w:num w:numId="7">
    <w:abstractNumId w:val="4"/>
  </w:num>
  <w:num w:numId="8">
    <w:abstractNumId w:val="0"/>
  </w:num>
  <w:num w:numId="9">
    <w:abstractNumId w:val="6"/>
  </w:num>
  <w:num w:numId="10">
    <w:abstractNumId w:val="14"/>
  </w:num>
  <w:num w:numId="11">
    <w:abstractNumId w:val="5"/>
  </w:num>
  <w:num w:numId="12">
    <w:abstractNumId w:val="12"/>
  </w:num>
  <w:num w:numId="13">
    <w:abstractNumId w:val="16"/>
  </w:num>
  <w:num w:numId="14">
    <w:abstractNumId w:val="13"/>
  </w:num>
  <w:num w:numId="15">
    <w:abstractNumId w:val="11"/>
  </w:num>
  <w:num w:numId="16">
    <w:abstractNumId w:val="18"/>
  </w:num>
  <w:num w:numId="17">
    <w:abstractNumId w:val="2"/>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5"/>
  <w:hideSpellingErrors/>
  <w:hideGrammaticalError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36E"/>
    <w:rsid w:val="000225F0"/>
    <w:rsid w:val="00080196"/>
    <w:rsid w:val="000B756D"/>
    <w:rsid w:val="000D1517"/>
    <w:rsid w:val="0011144A"/>
    <w:rsid w:val="00113954"/>
    <w:rsid w:val="00115BA9"/>
    <w:rsid w:val="00216C28"/>
    <w:rsid w:val="00280B34"/>
    <w:rsid w:val="00311824"/>
    <w:rsid w:val="00414292"/>
    <w:rsid w:val="004B3644"/>
    <w:rsid w:val="004F6A96"/>
    <w:rsid w:val="005337C9"/>
    <w:rsid w:val="0053616F"/>
    <w:rsid w:val="0058136E"/>
    <w:rsid w:val="00596C08"/>
    <w:rsid w:val="005F4494"/>
    <w:rsid w:val="00627D3F"/>
    <w:rsid w:val="00682B03"/>
    <w:rsid w:val="006B52C5"/>
    <w:rsid w:val="006F18EF"/>
    <w:rsid w:val="007450D7"/>
    <w:rsid w:val="00787E5D"/>
    <w:rsid w:val="007C680D"/>
    <w:rsid w:val="007D06EA"/>
    <w:rsid w:val="007E3227"/>
    <w:rsid w:val="007F57DB"/>
    <w:rsid w:val="00806B8E"/>
    <w:rsid w:val="00813FE9"/>
    <w:rsid w:val="0086792E"/>
    <w:rsid w:val="008F703A"/>
    <w:rsid w:val="00977ED9"/>
    <w:rsid w:val="00A13D27"/>
    <w:rsid w:val="00A472C2"/>
    <w:rsid w:val="00AE7DD0"/>
    <w:rsid w:val="00C7562D"/>
    <w:rsid w:val="00E31118"/>
    <w:rsid w:val="00E72167"/>
    <w:rsid w:val="00E925D9"/>
    <w:rsid w:val="00F06CCE"/>
    <w:rsid w:val="00F4015F"/>
    <w:rsid w:val="00F808E6"/>
    <w:rsid w:val="00F85E04"/>
    <w:rsid w:val="00F91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BE1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92E"/>
    <w:pPr>
      <w:ind w:left="720"/>
      <w:contextualSpacing/>
    </w:pPr>
  </w:style>
  <w:style w:type="paragraph" w:customStyle="1" w:styleId="Body">
    <w:name w:val="Body"/>
    <w:rsid w:val="00080196"/>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11156">
      <w:bodyDiv w:val="1"/>
      <w:marLeft w:val="0"/>
      <w:marRight w:val="0"/>
      <w:marTop w:val="0"/>
      <w:marBottom w:val="0"/>
      <w:divBdr>
        <w:top w:val="none" w:sz="0" w:space="0" w:color="auto"/>
        <w:left w:val="none" w:sz="0" w:space="0" w:color="auto"/>
        <w:bottom w:val="none" w:sz="0" w:space="0" w:color="auto"/>
        <w:right w:val="none" w:sz="0" w:space="0" w:color="auto"/>
      </w:divBdr>
    </w:div>
    <w:div w:id="624964326">
      <w:bodyDiv w:val="1"/>
      <w:marLeft w:val="0"/>
      <w:marRight w:val="0"/>
      <w:marTop w:val="0"/>
      <w:marBottom w:val="0"/>
      <w:divBdr>
        <w:top w:val="none" w:sz="0" w:space="0" w:color="auto"/>
        <w:left w:val="none" w:sz="0" w:space="0" w:color="auto"/>
        <w:bottom w:val="none" w:sz="0" w:space="0" w:color="auto"/>
        <w:right w:val="none" w:sz="0" w:space="0" w:color="auto"/>
      </w:divBdr>
    </w:div>
    <w:div w:id="1255557670">
      <w:bodyDiv w:val="1"/>
      <w:marLeft w:val="0"/>
      <w:marRight w:val="0"/>
      <w:marTop w:val="0"/>
      <w:marBottom w:val="0"/>
      <w:divBdr>
        <w:top w:val="none" w:sz="0" w:space="0" w:color="auto"/>
        <w:left w:val="none" w:sz="0" w:space="0" w:color="auto"/>
        <w:bottom w:val="none" w:sz="0" w:space="0" w:color="auto"/>
        <w:right w:val="none" w:sz="0" w:space="0" w:color="auto"/>
      </w:divBdr>
    </w:div>
    <w:div w:id="1436248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behrent</dc:creator>
  <cp:keywords/>
  <dc:description/>
  <cp:lastModifiedBy>Jessica Lum</cp:lastModifiedBy>
  <cp:revision>2</cp:revision>
  <cp:lastPrinted>2016-04-14T16:26:00Z</cp:lastPrinted>
  <dcterms:created xsi:type="dcterms:W3CDTF">2019-02-05T15:19:00Z</dcterms:created>
  <dcterms:modified xsi:type="dcterms:W3CDTF">2019-02-05T15:19:00Z</dcterms:modified>
</cp:coreProperties>
</file>